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1120" w:hanging="1120" w:hangingChars="40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令和３年度　○○○自治会　　総</w:t>
      </w:r>
      <w:bookmarkStart w:id="0" w:name="_GoBack"/>
      <w:bookmarkEnd w:id="0"/>
      <w:r>
        <w:rPr>
          <w:rFonts w:hint="eastAsia"/>
          <w:sz w:val="28"/>
        </w:rPr>
        <w:t>会議事録</w:t>
      </w:r>
    </w:p>
    <w:p>
      <w:pPr>
        <w:pStyle w:val="0"/>
        <w:ind w:left="840" w:hanging="840" w:hangingChars="400"/>
        <w:rPr>
          <w:rFonts w:hint="default"/>
        </w:rPr>
      </w:pP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１．日　　　　時　　　令和３年○月○○日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２．場　　　　所　　　川越市〇〇町〇丁目〇番地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　　　　　　　　〇〇自治会集会所</w:t>
      </w:r>
    </w:p>
    <w:p>
      <w:pPr>
        <w:pStyle w:val="0"/>
        <w:rPr>
          <w:rFonts w:hint="default"/>
        </w:rPr>
      </w:pPr>
      <w:r>
        <w:rPr>
          <w:rFonts w:hint="eastAsia"/>
        </w:rPr>
        <w:t>３．現在の会員数　　　　〇〇名</w:t>
      </w:r>
    </w:p>
    <w:p>
      <w:pPr>
        <w:pStyle w:val="0"/>
        <w:rPr>
          <w:rFonts w:hint="default"/>
        </w:rPr>
      </w:pPr>
      <w:r>
        <w:rPr>
          <w:rFonts w:hint="eastAsia"/>
        </w:rPr>
        <w:t>４．出　</w:t>
      </w:r>
      <w:r>
        <w:rPr>
          <w:rFonts w:hint="eastAsia"/>
        </w:rPr>
        <w:t xml:space="preserve"> </w:t>
      </w:r>
      <w:r>
        <w:rPr>
          <w:rFonts w:hint="eastAsia"/>
        </w:rPr>
        <w:t>席</w:t>
      </w:r>
      <w:r>
        <w:rPr>
          <w:rFonts w:hint="eastAsia"/>
        </w:rPr>
        <w:t xml:space="preserve"> </w:t>
      </w:r>
      <w:r>
        <w:rPr>
          <w:rFonts w:hint="eastAsia"/>
        </w:rPr>
        <w:t>　者　　　　〇〇名（すべて書面表決　令和〇年〇月〇日時点）</w:t>
      </w:r>
    </w:p>
    <w:p>
      <w:pPr>
        <w:pStyle w:val="0"/>
        <w:ind w:left="420" w:hanging="420" w:hangingChars="200"/>
        <w:rPr>
          <w:rFonts w:hint="default" w:asciiTheme="minorEastAsia" w:hAnsiTheme="minorEastAsia" w:eastAsiaTheme="minorEastAsia"/>
          <w:kern w:val="0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  <w:kern w:val="0"/>
        </w:rPr>
        <w:t>※　本年度の定期総会については、新型コロナウイルス感染症の感染拡大防止等のため、参集しての開催を避け、書面による開催とすることとした。</w:t>
      </w:r>
    </w:p>
    <w:p>
      <w:pPr>
        <w:pStyle w:val="0"/>
        <w:ind w:left="420" w:hanging="420" w:hangingChars="2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※　書面による総会の開催は、令和３年〇月○○日から同年○月○○日までの間、会員に議事を回覧するとともに、書面表決を求めることにより行った。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177800</wp:posOffset>
                </wp:positionV>
                <wp:extent cx="5429250" cy="1047750"/>
                <wp:effectExtent l="635" t="635" r="29845" b="34861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29250" cy="1047750"/>
                        </a:xfrm>
                        <a:prstGeom prst="wedgeRectCallout">
                          <a:avLst>
                            <a:gd name="adj1" fmla="val 33199"/>
                            <a:gd name="adj2" fmla="val 8223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6" style="v-text-anchor:middle;mso-wrap-distance-top:0pt;mso-wrap-distance-right:5.65pt;mso-wrap-distance-left:5.65pt;mso-wrap-distance-bottom:0pt;margin-top:14pt;margin-left:8.9pt;mso-position-horizontal-relative:text;mso-position-vertical-relative:text;position:absolute;height:82.5pt;width:427.5pt;z-index:2;" o:allowincell="t" o:allowoverlap="t" filled="f" stroked="t" strokecolor="#ff0000" strokeweight="1pt" o:spt="61" type="#_x0000_t61" adj="17971,2856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  <w:kern w:val="0"/>
        </w:rPr>
        <w:t>書面開催につき進行を行う必要はないが、規約に定める議事録署名を行うため、議長として○○○○氏を選任した。</w:t>
      </w:r>
    </w:p>
    <w:p>
      <w:pPr>
        <w:pStyle w:val="0"/>
        <w:ind w:left="210" w:leftChars="100"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議長により○○○〇氏、○○○○氏の２名が議事録署名人に選任され、書面表決により賛成多数で承認された。</w:t>
      </w:r>
    </w:p>
    <w:p>
      <w:pPr>
        <w:pStyle w:val="0"/>
        <w:ind w:left="210" w:leftChars="100"/>
        <w:rPr>
          <w:rFonts w:hint="default"/>
        </w:rPr>
      </w:pP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５．総会に付議した事項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101600</wp:posOffset>
                </wp:positionV>
                <wp:extent cx="2667000" cy="90868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667000" cy="908685"/>
                        </a:xfrm>
                        <a:prstGeom prst="rect"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 w:ascii="メイリオ" w:hAnsi="メイリオ" w:eastAsia="メイリオ"/>
                                <w:color w:val="FF000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</w:rPr>
                              <w:t>認可地縁団体以外の一般自治会は任意の内容となります。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</w:rPr>
                              <w:t>各自治会の規約（会則）に則ってご利用ください。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top:0pt;mso-wrap-distance-right:5.65pt;mso-wrap-distance-left:5.65pt;mso-wrap-distance-bottom:0pt;margin-top:8pt;margin-left:267.3pt;mso-position-horizontal-relative:text;mso-position-vertical-relative:text;position:absolute;height:71.55pt;width:210pt;z-index:3;" o:allowincell="t" o:allowoverlap="t" filled="t" fillcolor="#ffffff [3201]" stroked="t" strokecolor="#ed7d31 [3205]" strokeweight="1pt" o:spt="202" type="#_x0000_t202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eastAsia" w:ascii="メイリオ" w:hAnsi="メイリオ" w:eastAsia="メイリオ"/>
                          <w:color w:val="FF000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</w:rPr>
                        <w:t>認可地縁団体以外の一般自治会は任意の内容となります。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</w:rPr>
                        <w:t>各自治会の規約（会則）に則ってご利用ください。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（１）第１号議案　令和２年度事業報告について</w:t>
      </w:r>
    </w:p>
    <w:p>
      <w:pPr>
        <w:pStyle w:val="0"/>
        <w:rPr>
          <w:rFonts w:hint="default"/>
        </w:rPr>
      </w:pPr>
      <w:r>
        <w:rPr>
          <w:rFonts w:hint="eastAsia"/>
        </w:rPr>
        <w:t>（２）第２号議案　令和２年度決算報告について</w:t>
      </w:r>
    </w:p>
    <w:p>
      <w:pPr>
        <w:pStyle w:val="0"/>
        <w:rPr>
          <w:rFonts w:hint="default"/>
        </w:rPr>
      </w:pPr>
      <w:r>
        <w:rPr>
          <w:rFonts w:hint="eastAsia"/>
        </w:rPr>
        <w:t>（３）第３号議案　令和３年度事業計画（案）について</w:t>
      </w:r>
    </w:p>
    <w:p>
      <w:pPr>
        <w:pStyle w:val="0"/>
        <w:rPr>
          <w:rFonts w:hint="eastAsia"/>
        </w:rPr>
      </w:pPr>
      <w:r>
        <w:rPr>
          <w:rFonts w:hint="eastAsia"/>
        </w:rPr>
        <w:t>（４）第４号議案　令和３年度予算（案）について</w:t>
      </w:r>
    </w:p>
    <w:p>
      <w:pPr>
        <w:pStyle w:val="0"/>
        <w:rPr>
          <w:rFonts w:hint="eastAsia"/>
        </w:rPr>
      </w:pPr>
      <w:r>
        <w:rPr>
          <w:rFonts w:hint="eastAsia"/>
        </w:rPr>
        <w:t>（５）第５号議案　令和３年度役員（案）について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</w:p>
    <w:p>
      <w:pPr>
        <w:pStyle w:val="0"/>
        <w:rPr>
          <w:rFonts w:hint="default"/>
        </w:rPr>
      </w:pPr>
      <w:r>
        <w:rPr>
          <w:rFonts w:hint="eastAsia"/>
        </w:rPr>
        <w:t>６．議事の審議経過</w:t>
      </w:r>
    </w:p>
    <w:p>
      <w:pPr>
        <w:pStyle w:val="0"/>
        <w:rPr>
          <w:rFonts w:hint="default"/>
        </w:rPr>
      </w:pPr>
      <w:r>
        <w:rPr>
          <w:rFonts w:hint="eastAsia"/>
        </w:rPr>
        <w:t>（１）第１号議案</w:t>
      </w:r>
    </w:p>
    <w:p>
      <w:pPr>
        <w:pStyle w:val="0"/>
        <w:ind w:left="420" w:leftChars="200"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</w:rPr>
        <w:t>令和２年度事業について報告をしたところ、</w:t>
      </w:r>
      <w:r>
        <w:rPr>
          <w:rFonts w:hint="default" w:asciiTheme="minorEastAsia" w:hAnsiTheme="minorEastAsia" w:eastAsiaTheme="minorEastAsia"/>
        </w:rPr>
        <w:t>本議案は原案どおり</w:t>
      </w:r>
      <w:r>
        <w:rPr>
          <w:rFonts w:hint="eastAsia" w:asciiTheme="minorEastAsia" w:hAnsiTheme="minorEastAsia" w:eastAsiaTheme="minorEastAsia"/>
        </w:rPr>
        <w:t>賛成多数で</w:t>
      </w:r>
      <w:r>
        <w:rPr>
          <w:rFonts w:hint="default" w:asciiTheme="minorEastAsia" w:hAnsiTheme="minorEastAsia" w:eastAsiaTheme="minorEastAsia"/>
        </w:rPr>
        <w:t>承認可決された。</w:t>
      </w:r>
    </w:p>
    <w:p>
      <w:pPr>
        <w:pStyle w:val="0"/>
        <w:ind w:left="420" w:hanging="420" w:hangingChars="200"/>
        <w:rPr>
          <w:rFonts w:hint="default"/>
        </w:rPr>
      </w:pP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（２）第２号議案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　　令和２年度決算</w:t>
      </w:r>
      <w:r>
        <w:rPr>
          <w:rFonts w:hint="eastAsia" w:asciiTheme="minorEastAsia" w:hAnsiTheme="minorEastAsia" w:eastAsiaTheme="minorEastAsia"/>
          <w:kern w:val="0"/>
        </w:rPr>
        <w:t>について報告をしたところ、</w:t>
      </w:r>
      <w:r>
        <w:rPr>
          <w:rFonts w:hint="default" w:asciiTheme="minorEastAsia" w:hAnsiTheme="minorEastAsia" w:eastAsiaTheme="minorEastAsia"/>
        </w:rPr>
        <w:t>本議案は原案どおり</w:t>
      </w:r>
      <w:r>
        <w:rPr>
          <w:rFonts w:hint="eastAsia" w:asciiTheme="minorEastAsia" w:hAnsiTheme="minorEastAsia" w:eastAsiaTheme="minorEastAsia"/>
        </w:rPr>
        <w:t>賛成多数で</w:t>
      </w:r>
      <w:r>
        <w:rPr>
          <w:rFonts w:hint="default" w:asciiTheme="minorEastAsia" w:hAnsiTheme="minorEastAsia" w:eastAsiaTheme="minorEastAsia"/>
        </w:rPr>
        <w:t>承認可決された。</w:t>
      </w:r>
    </w:p>
    <w:p>
      <w:pPr>
        <w:pStyle w:val="0"/>
        <w:ind w:left="420" w:hanging="420" w:hangingChars="2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（３）第３号議案</w:t>
      </w:r>
    </w:p>
    <w:p>
      <w:pPr>
        <w:pStyle w:val="0"/>
        <w:ind w:left="420" w:leftChars="200" w:firstLine="210" w:firstLineChars="100"/>
        <w:rPr>
          <w:rFonts w:hint="default"/>
        </w:rPr>
      </w:pPr>
      <w:r>
        <w:rPr>
          <w:rFonts w:hint="eastAsia"/>
        </w:rPr>
        <w:t>令和３年度事業計画</w:t>
      </w:r>
      <w:r>
        <w:rPr>
          <w:rFonts w:hint="eastAsia" w:asciiTheme="minorEastAsia" w:hAnsiTheme="minorEastAsia" w:eastAsiaTheme="minorEastAsia"/>
          <w:kern w:val="0"/>
        </w:rPr>
        <w:t>について提案をしたところ、</w:t>
      </w:r>
      <w:r>
        <w:rPr>
          <w:rFonts w:hint="default" w:asciiTheme="minorEastAsia" w:hAnsiTheme="minorEastAsia" w:eastAsiaTheme="minorEastAsia"/>
        </w:rPr>
        <w:t>本議案は原案どおり</w:t>
      </w:r>
      <w:r>
        <w:rPr>
          <w:rFonts w:hint="eastAsia" w:asciiTheme="minorEastAsia" w:hAnsiTheme="minorEastAsia" w:eastAsiaTheme="minorEastAsia"/>
        </w:rPr>
        <w:t>賛成多数で</w:t>
      </w:r>
      <w:r>
        <w:rPr>
          <w:rFonts w:hint="default" w:asciiTheme="minorEastAsia" w:hAnsiTheme="minorEastAsia" w:eastAsiaTheme="minorEastAsia"/>
        </w:rPr>
        <w:t>承認可決された。</w:t>
      </w:r>
    </w:p>
    <w:p>
      <w:pPr>
        <w:pStyle w:val="0"/>
        <w:ind w:left="420" w:leftChars="200"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（４）第４号議案</w:t>
      </w:r>
    </w:p>
    <w:p>
      <w:pPr>
        <w:pStyle w:val="0"/>
        <w:ind w:left="420" w:leftChars="200" w:firstLine="210" w:firstLineChars="100"/>
        <w:rPr>
          <w:rFonts w:hint="default"/>
        </w:rPr>
      </w:pPr>
      <w:r>
        <w:rPr>
          <w:rFonts w:hint="eastAsia"/>
        </w:rPr>
        <w:t>令和３年度予算</w:t>
      </w:r>
      <w:r>
        <w:rPr>
          <w:rFonts w:hint="eastAsia" w:asciiTheme="minorEastAsia" w:hAnsiTheme="minorEastAsia" w:eastAsiaTheme="minorEastAsia"/>
          <w:kern w:val="0"/>
        </w:rPr>
        <w:t>について提案をしたところ、</w:t>
      </w:r>
      <w:r>
        <w:rPr>
          <w:rFonts w:hint="default" w:asciiTheme="minorEastAsia" w:hAnsiTheme="minorEastAsia" w:eastAsiaTheme="minorEastAsia"/>
        </w:rPr>
        <w:t>本議案は原案どおり</w:t>
      </w:r>
      <w:r>
        <w:rPr>
          <w:rFonts w:hint="eastAsia" w:asciiTheme="minorEastAsia" w:hAnsiTheme="minorEastAsia" w:eastAsiaTheme="minorEastAsia"/>
        </w:rPr>
        <w:t>賛成多数で</w:t>
      </w:r>
      <w:r>
        <w:rPr>
          <w:rFonts w:hint="default" w:asciiTheme="minorEastAsia" w:hAnsiTheme="minorEastAsia" w:eastAsiaTheme="minorEastAsia"/>
        </w:rPr>
        <w:t>承認可決された。</w:t>
      </w:r>
    </w:p>
    <w:p>
      <w:pPr>
        <w:pStyle w:val="0"/>
        <w:ind w:left="420" w:hanging="420" w:hangingChars="200"/>
        <w:rPr>
          <w:rFonts w:hint="default"/>
        </w:rPr>
      </w:pP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（５）第５号議案</w:t>
      </w:r>
    </w:p>
    <w:p>
      <w:pPr>
        <w:pStyle w:val="0"/>
        <w:ind w:left="359" w:hanging="359" w:hangingChars="171"/>
        <w:rPr>
          <w:rFonts w:hint="default"/>
        </w:rPr>
      </w:pPr>
      <w:r>
        <w:rPr>
          <w:rFonts w:hint="eastAsia"/>
        </w:rPr>
        <w:t>　　　令和３年度の自治会役員について、予め役員において諮られた役員案が提案され、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○○○○会長をはじめとする役員が賛成多数で選出された。</w:t>
      </w:r>
    </w:p>
    <w:p>
      <w:pPr>
        <w:pStyle w:val="0"/>
        <w:ind w:left="420" w:hanging="420" w:hangingChars="200"/>
        <w:rPr>
          <w:rFonts w:hint="default"/>
        </w:rPr>
      </w:pP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以上をもって議事を全部終了した。</w:t>
      </w:r>
    </w:p>
    <w:p>
      <w:pPr>
        <w:pStyle w:val="0"/>
        <w:rPr>
          <w:rFonts w:hint="default"/>
        </w:rPr>
      </w:pPr>
      <w:r>
        <w:rPr>
          <w:rFonts w:hint="eastAsia"/>
        </w:rPr>
        <w:t>上記の議決を明確にするため、議長及び議事録署名人が次に署名する。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令和　　年　　月　　日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　　　　　　　　　　　　　　　　　　　議　　　　長　　　　　　　　　　　　　</w:t>
      </w:r>
    </w:p>
    <w:p>
      <w:pPr>
        <w:pStyle w:val="0"/>
        <w:ind w:left="420" w:hanging="420" w:hangingChars="200"/>
        <w:rPr>
          <w:rFonts w:hint="default"/>
        </w:rPr>
      </w:pP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　　　　　　　　　　　　　　　　　　　議事録署名人　　　　　　　　　　　　　</w:t>
      </w:r>
    </w:p>
    <w:p>
      <w:pPr>
        <w:pStyle w:val="0"/>
        <w:ind w:left="420" w:hanging="420" w:hangingChars="2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議事録署名人　　　　　　　　　　　　　</w:t>
      </w:r>
    </w:p>
    <w:sectPr>
      <w:pgSz w:w="11906" w:h="16838"/>
      <w:pgMar w:top="1021" w:right="1701" w:bottom="102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450</TotalTime>
  <Pages>2</Pages>
  <Words>0</Words>
  <Characters>798</Characters>
  <Application>JUST Note</Application>
  <Lines>54</Lines>
  <Paragraphs>35</Paragraphs>
  <CharactersWithSpaces>968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清水　大輔</dc:creator>
  <cp:lastModifiedBy>須佐 篤</cp:lastModifiedBy>
  <cp:lastPrinted>2006-12-21T04:17:00Z</cp:lastPrinted>
  <dcterms:created xsi:type="dcterms:W3CDTF">2020-11-27T07:48:00Z</dcterms:created>
  <dcterms:modified xsi:type="dcterms:W3CDTF">2021-02-09T08:29:23Z</dcterms:modified>
  <cp:revision>15</cp:revision>
</cp:coreProperties>
</file>